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531" w:rsidRDefault="007974AD">
      <w:r>
        <w:rPr>
          <w:noProof/>
          <w:lang w:eastAsia="ru-RU"/>
        </w:rPr>
        <w:drawing>
          <wp:inline distT="0" distB="0" distL="0" distR="0">
            <wp:extent cx="5940425" cy="8381204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1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74AD" w:rsidRDefault="007974AD"/>
    <w:p w:rsidR="007974AD" w:rsidRDefault="007974AD"/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lastRenderedPageBreak/>
        <w:t>– стремиться к урегулированию разногласий между участниками образовательных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отношений;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– в случае наличия уважительной причины пропуска заседания заявителем или тем лицом,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8656A">
        <w:rPr>
          <w:rFonts w:ascii="Times New Roman" w:hAnsi="Times New Roman" w:cs="Times New Roman"/>
          <w:sz w:val="24"/>
          <w:szCs w:val="24"/>
        </w:rPr>
        <w:t>действия</w:t>
      </w:r>
      <w:proofErr w:type="gramEnd"/>
      <w:r w:rsidRPr="00A8656A">
        <w:rPr>
          <w:rFonts w:ascii="Times New Roman" w:hAnsi="Times New Roman" w:cs="Times New Roman"/>
          <w:sz w:val="24"/>
          <w:szCs w:val="24"/>
        </w:rPr>
        <w:t xml:space="preserve"> которого обжалуются, по их просьбе переносить заседание на другой срок;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– рассматривать обращение в течение десяти календарных дней с момента поступления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обращения в письменной форме;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 xml:space="preserve">– принимать решение в соответствии с законодательством об образовании, </w:t>
      </w:r>
      <w:proofErr w:type="gramStart"/>
      <w:r w:rsidRPr="00A8656A">
        <w:rPr>
          <w:rFonts w:ascii="Times New Roman" w:hAnsi="Times New Roman" w:cs="Times New Roman"/>
          <w:sz w:val="24"/>
          <w:szCs w:val="24"/>
        </w:rPr>
        <w:t>локальными</w:t>
      </w:r>
      <w:proofErr w:type="gramEnd"/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нормативными актами организации, осуществляющей образовательную деятельность.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3. Состав и порядок работы Комиссии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 xml:space="preserve">3.1. </w:t>
      </w:r>
      <w:proofErr w:type="gramStart"/>
      <w:r w:rsidRPr="00A8656A">
        <w:rPr>
          <w:rFonts w:ascii="Times New Roman" w:hAnsi="Times New Roman" w:cs="Times New Roman"/>
          <w:sz w:val="24"/>
          <w:szCs w:val="24"/>
        </w:rPr>
        <w:t>В состав Комиссии включаются равное число представителей от родителей (законных</w:t>
      </w:r>
      <w:proofErr w:type="gramEnd"/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представителей) несовершеннолетних обучающихся (не менее</w:t>
      </w:r>
      <w:r>
        <w:rPr>
          <w:rFonts w:ascii="Times New Roman" w:hAnsi="Times New Roman" w:cs="Times New Roman"/>
          <w:sz w:val="24"/>
          <w:szCs w:val="24"/>
        </w:rPr>
        <w:t xml:space="preserve"> двух), работников организации, </w:t>
      </w:r>
      <w:r w:rsidRPr="00A8656A">
        <w:rPr>
          <w:rFonts w:ascii="Times New Roman" w:hAnsi="Times New Roman" w:cs="Times New Roman"/>
          <w:sz w:val="24"/>
          <w:szCs w:val="24"/>
        </w:rPr>
        <w:t>осуществляющей образовательную деятельность (не менее двух).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Состав Комиссии утверждается сроком на</w:t>
      </w:r>
      <w:r>
        <w:rPr>
          <w:rFonts w:ascii="Times New Roman" w:hAnsi="Times New Roman" w:cs="Times New Roman"/>
          <w:sz w:val="24"/>
          <w:szCs w:val="24"/>
        </w:rPr>
        <w:t xml:space="preserve"> один год приказом организации, </w:t>
      </w:r>
      <w:r w:rsidRPr="00A8656A">
        <w:rPr>
          <w:rFonts w:ascii="Times New Roman" w:hAnsi="Times New Roman" w:cs="Times New Roman"/>
          <w:sz w:val="24"/>
          <w:szCs w:val="24"/>
        </w:rPr>
        <w:t>осуществляюще</w:t>
      </w:r>
      <w:r>
        <w:rPr>
          <w:rFonts w:ascii="Times New Roman" w:hAnsi="Times New Roman" w:cs="Times New Roman"/>
          <w:sz w:val="24"/>
          <w:szCs w:val="24"/>
        </w:rPr>
        <w:t xml:space="preserve">й образовательную деятельность. </w:t>
      </w:r>
      <w:r w:rsidRPr="00A8656A">
        <w:rPr>
          <w:rFonts w:ascii="Times New Roman" w:hAnsi="Times New Roman" w:cs="Times New Roman"/>
          <w:sz w:val="24"/>
          <w:szCs w:val="24"/>
        </w:rPr>
        <w:t>Одни и те же лица не могут входить в состав Комиссии более двух сроков подряд.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3.2. В состав Комиссии входят председатель Ком</w:t>
      </w:r>
      <w:r>
        <w:rPr>
          <w:rFonts w:ascii="Times New Roman" w:hAnsi="Times New Roman" w:cs="Times New Roman"/>
          <w:sz w:val="24"/>
          <w:szCs w:val="24"/>
        </w:rPr>
        <w:t xml:space="preserve">иссии, заместитель председателя </w:t>
      </w:r>
      <w:r w:rsidRPr="00A8656A">
        <w:rPr>
          <w:rFonts w:ascii="Times New Roman" w:hAnsi="Times New Roman" w:cs="Times New Roman"/>
          <w:sz w:val="24"/>
          <w:szCs w:val="24"/>
        </w:rPr>
        <w:t>Комиссии, ответственный секретарь и другие члены Комиссии.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 xml:space="preserve">3.3. Руководство Комиссией осуществляет председатель, избираемый </w:t>
      </w:r>
      <w:proofErr w:type="gramStart"/>
      <w:r w:rsidRPr="00A8656A">
        <w:rPr>
          <w:rFonts w:ascii="Times New Roman" w:hAnsi="Times New Roman" w:cs="Times New Roman"/>
          <w:sz w:val="24"/>
          <w:szCs w:val="24"/>
        </w:rPr>
        <w:t>простым</w:t>
      </w:r>
      <w:proofErr w:type="gramEnd"/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большинством голосов членов комиссии из числа лиц, входящих в ее состав.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56A">
        <w:rPr>
          <w:rFonts w:ascii="Times New Roman" w:hAnsi="Times New Roman" w:cs="Times New Roman"/>
          <w:sz w:val="24"/>
          <w:szCs w:val="24"/>
        </w:rPr>
        <w:t>Председатель Комиссии: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– осуществляет общее руководство деятельностью Комиссии;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– председательствует на заседаниях Комиссии;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– организует работу Комиссии;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– определяет план работы Комиссии;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 xml:space="preserve">– осуществляет общий </w:t>
      </w:r>
      <w:proofErr w:type="gramStart"/>
      <w:r w:rsidRPr="00A8656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8656A">
        <w:rPr>
          <w:rFonts w:ascii="Times New Roman" w:hAnsi="Times New Roman" w:cs="Times New Roman"/>
          <w:sz w:val="24"/>
          <w:szCs w:val="24"/>
        </w:rPr>
        <w:t xml:space="preserve"> реализацией принятых Комиссией решений;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– распределяет обязанности между членами Комиссии.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3.4. Заместитель председателя Комиссии назначается решением председателя Комиссии.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Заместитель председателя Комиссии: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– координирует работу членов Комиссии;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– готовит документы, выносимые на рассмотрение Комиссии;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 xml:space="preserve">– осуществляет </w:t>
      </w:r>
      <w:proofErr w:type="gramStart"/>
      <w:r w:rsidRPr="00A8656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8656A">
        <w:rPr>
          <w:rFonts w:ascii="Times New Roman" w:hAnsi="Times New Roman" w:cs="Times New Roman"/>
          <w:sz w:val="24"/>
          <w:szCs w:val="24"/>
        </w:rPr>
        <w:t xml:space="preserve"> выполнением плана работы Комиссии;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– в случае отсутствия председателя Комиссии выполняет его обязанности.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3.5. Ответственным секретарем Комиссии является представитель работников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организации, осуществляющей образовательную деятельность.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Ответственный секретарь Комиссии: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– организует делопроизводство Комиссии;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– ведет протоколы заседаний Комиссии;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– информирует членов Комиссии о дате, месте и времени проведения заседаний Комиссии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и о вопросах, включенных в повестку дня заседания Комиссии, в срок не позднее пяти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календарных дней до дня проведения заседания Комиссии;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– доводит решения Комиссии до администра</w:t>
      </w:r>
      <w:r>
        <w:rPr>
          <w:rFonts w:ascii="Times New Roman" w:hAnsi="Times New Roman" w:cs="Times New Roman"/>
          <w:sz w:val="24"/>
          <w:szCs w:val="24"/>
        </w:rPr>
        <w:t xml:space="preserve">ции организации, осуществляющей </w:t>
      </w:r>
      <w:r w:rsidRPr="00A8656A">
        <w:rPr>
          <w:rFonts w:ascii="Times New Roman" w:hAnsi="Times New Roman" w:cs="Times New Roman"/>
          <w:sz w:val="24"/>
          <w:szCs w:val="24"/>
        </w:rPr>
        <w:t>образовательную деятельность, совета обучающ</w:t>
      </w:r>
      <w:r>
        <w:rPr>
          <w:rFonts w:ascii="Times New Roman" w:hAnsi="Times New Roman" w:cs="Times New Roman"/>
          <w:sz w:val="24"/>
          <w:szCs w:val="24"/>
        </w:rPr>
        <w:t xml:space="preserve">ихся, совета родителей, а также </w:t>
      </w:r>
      <w:r w:rsidRPr="00A8656A">
        <w:rPr>
          <w:rFonts w:ascii="Times New Roman" w:hAnsi="Times New Roman" w:cs="Times New Roman"/>
          <w:sz w:val="24"/>
          <w:szCs w:val="24"/>
        </w:rPr>
        <w:t>представительного органа работников этой организации;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 xml:space="preserve">– обеспечивает </w:t>
      </w:r>
      <w:proofErr w:type="gramStart"/>
      <w:r w:rsidRPr="00A8656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8656A">
        <w:rPr>
          <w:rFonts w:ascii="Times New Roman" w:hAnsi="Times New Roman" w:cs="Times New Roman"/>
          <w:sz w:val="24"/>
          <w:szCs w:val="24"/>
        </w:rPr>
        <w:t xml:space="preserve"> выполнением решений Комиссии;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– несет ответственность за сохранность документов и иных материалов, рассматриваемых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на заседаниях Комиссии.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3.6. Член Комиссии имеет право: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– в случае отсутствия на заседании изложить свое мнени</w:t>
      </w:r>
      <w:r>
        <w:rPr>
          <w:rFonts w:ascii="Times New Roman" w:hAnsi="Times New Roman" w:cs="Times New Roman"/>
          <w:sz w:val="24"/>
          <w:szCs w:val="24"/>
        </w:rPr>
        <w:t xml:space="preserve">е по рассматриваемым вопросам в </w:t>
      </w:r>
      <w:r w:rsidRPr="00A8656A">
        <w:rPr>
          <w:rFonts w:ascii="Times New Roman" w:hAnsi="Times New Roman" w:cs="Times New Roman"/>
          <w:sz w:val="24"/>
          <w:szCs w:val="24"/>
        </w:rPr>
        <w:t>письменной форме, которое оглашается на заседании и приобщается к протоколу;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 xml:space="preserve">– в случае несогласия с принятым на заседании решением Комиссии излагать </w:t>
      </w:r>
      <w:proofErr w:type="gramStart"/>
      <w:r w:rsidRPr="00A8656A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письменной форме свое мнение, которое подлежит обязательному приобщению к протоколу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56A">
        <w:rPr>
          <w:rFonts w:ascii="Times New Roman" w:hAnsi="Times New Roman" w:cs="Times New Roman"/>
          <w:sz w:val="24"/>
          <w:szCs w:val="24"/>
        </w:rPr>
        <w:t>заседания Комиссии;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lastRenderedPageBreak/>
        <w:t>– принимать участие в подготовке заседаний Комиссии;– обращаться к председателю Комиссии по в</w:t>
      </w:r>
      <w:r>
        <w:rPr>
          <w:rFonts w:ascii="Times New Roman" w:hAnsi="Times New Roman" w:cs="Times New Roman"/>
          <w:sz w:val="24"/>
          <w:szCs w:val="24"/>
        </w:rPr>
        <w:t xml:space="preserve">опросам, входящим в компетенцию </w:t>
      </w:r>
      <w:r w:rsidRPr="00A8656A">
        <w:rPr>
          <w:rFonts w:ascii="Times New Roman" w:hAnsi="Times New Roman" w:cs="Times New Roman"/>
          <w:sz w:val="24"/>
          <w:szCs w:val="24"/>
        </w:rPr>
        <w:t>Комиссии;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 xml:space="preserve">– обращаться по вопросам, входящим в компетенцию Комиссии, </w:t>
      </w:r>
      <w:proofErr w:type="gramStart"/>
      <w:r w:rsidRPr="00A8656A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A8656A">
        <w:rPr>
          <w:rFonts w:ascii="Times New Roman" w:hAnsi="Times New Roman" w:cs="Times New Roman"/>
          <w:sz w:val="24"/>
          <w:szCs w:val="24"/>
        </w:rPr>
        <w:t xml:space="preserve"> необходимой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информацией к лицам, органам и организациям;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– вносить предложения руководству Комиссии о совершенствовании организации работы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Комиссии.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3.7. Член Комиссии обязан: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– участвовать в заседаниях Комиссии;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– выполнять возложенные на него функции в соответствии с Положением и решениями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Комиссии;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 xml:space="preserve">– соблюдать требования законодательных и иных нормативных правовых актов </w:t>
      </w:r>
      <w:proofErr w:type="gramStart"/>
      <w:r w:rsidRPr="00A8656A">
        <w:rPr>
          <w:rFonts w:ascii="Times New Roman" w:hAnsi="Times New Roman" w:cs="Times New Roman"/>
          <w:sz w:val="24"/>
          <w:szCs w:val="24"/>
        </w:rPr>
        <w:t>при</w:t>
      </w:r>
      <w:proofErr w:type="gramEnd"/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реализации своих функций;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 xml:space="preserve">– в случае возникновения личной заинтересованности, способной повлиять </w:t>
      </w:r>
      <w:proofErr w:type="gramStart"/>
      <w:r w:rsidRPr="00A8656A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 xml:space="preserve">объективность решения, сообщить об этом Комиссии и отказаться в письменной форме </w:t>
      </w:r>
      <w:proofErr w:type="gramStart"/>
      <w:r w:rsidRPr="00A8656A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участия в ее работе.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3.8. Комиссия самостоятельно определяет порядок организации своей работы. Основной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формой деятельности Комиссии являются заседания, которые проводятся по мере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необходимости. Ход зас</w:t>
      </w:r>
      <w:r>
        <w:rPr>
          <w:rFonts w:ascii="Times New Roman" w:hAnsi="Times New Roman" w:cs="Times New Roman"/>
          <w:sz w:val="24"/>
          <w:szCs w:val="24"/>
        </w:rPr>
        <w:t xml:space="preserve">еданий фиксируется в протоколе. </w:t>
      </w:r>
      <w:r w:rsidRPr="00A8656A">
        <w:rPr>
          <w:rFonts w:ascii="Times New Roman" w:hAnsi="Times New Roman" w:cs="Times New Roman"/>
          <w:sz w:val="24"/>
          <w:szCs w:val="24"/>
        </w:rPr>
        <w:t>Заседание Комиссии считается правомочным, ес</w:t>
      </w:r>
      <w:r>
        <w:rPr>
          <w:rFonts w:ascii="Times New Roman" w:hAnsi="Times New Roman" w:cs="Times New Roman"/>
          <w:sz w:val="24"/>
          <w:szCs w:val="24"/>
        </w:rPr>
        <w:t xml:space="preserve">ли на нем присутствует не менее </w:t>
      </w:r>
      <w:r w:rsidRPr="00A8656A">
        <w:rPr>
          <w:rFonts w:ascii="Times New Roman" w:hAnsi="Times New Roman" w:cs="Times New Roman"/>
          <w:sz w:val="24"/>
          <w:szCs w:val="24"/>
        </w:rPr>
        <w:t>половины от общего числа ее членов, при услов</w:t>
      </w:r>
      <w:r>
        <w:rPr>
          <w:rFonts w:ascii="Times New Roman" w:hAnsi="Times New Roman" w:cs="Times New Roman"/>
          <w:sz w:val="24"/>
          <w:szCs w:val="24"/>
        </w:rPr>
        <w:t xml:space="preserve">ии равного числа представителей </w:t>
      </w:r>
      <w:r w:rsidRPr="00A8656A">
        <w:rPr>
          <w:rFonts w:ascii="Times New Roman" w:hAnsi="Times New Roman" w:cs="Times New Roman"/>
          <w:sz w:val="24"/>
          <w:szCs w:val="24"/>
        </w:rPr>
        <w:t>совершеннолетних обучающихся, родителей (законных пре</w:t>
      </w:r>
      <w:r>
        <w:rPr>
          <w:rFonts w:ascii="Times New Roman" w:hAnsi="Times New Roman" w:cs="Times New Roman"/>
          <w:sz w:val="24"/>
          <w:szCs w:val="24"/>
        </w:rPr>
        <w:t xml:space="preserve">дставителей) несовершеннолетних </w:t>
      </w:r>
      <w:r w:rsidRPr="00A8656A">
        <w:rPr>
          <w:rFonts w:ascii="Times New Roman" w:hAnsi="Times New Roman" w:cs="Times New Roman"/>
          <w:sz w:val="24"/>
          <w:szCs w:val="24"/>
        </w:rPr>
        <w:t>обучающихся, работников организации, осуществляющей образовательную деятельность.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3.9. По результатам рассмотрения обращения участников образовательных отношений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Комиссия принимает решение в целях урегулирования разногласий между участниками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образовательных отношений по вопросам реализации права на образование.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В случае установления факта нарушения права на образование Комиссия принимает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 xml:space="preserve">решение, направленное на его восстановление, в т. ч. с возложением обязанности </w:t>
      </w:r>
      <w:proofErr w:type="gramStart"/>
      <w:r w:rsidRPr="00A8656A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устранению выявленных нарушений на о</w:t>
      </w:r>
      <w:r>
        <w:rPr>
          <w:rFonts w:ascii="Times New Roman" w:hAnsi="Times New Roman" w:cs="Times New Roman"/>
          <w:sz w:val="24"/>
          <w:szCs w:val="24"/>
        </w:rPr>
        <w:t xml:space="preserve">бучающихся, родителей (законных представителей) </w:t>
      </w:r>
      <w:r w:rsidRPr="00A8656A">
        <w:rPr>
          <w:rFonts w:ascii="Times New Roman" w:hAnsi="Times New Roman" w:cs="Times New Roman"/>
          <w:sz w:val="24"/>
          <w:szCs w:val="24"/>
        </w:rPr>
        <w:t>несовершеннолетних обучающихся, а также работников организации.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В случае необоснованности обращения участника образовательных отношений,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8656A">
        <w:rPr>
          <w:rFonts w:ascii="Times New Roman" w:hAnsi="Times New Roman" w:cs="Times New Roman"/>
          <w:sz w:val="24"/>
          <w:szCs w:val="24"/>
        </w:rPr>
        <w:t>отсутствии</w:t>
      </w:r>
      <w:proofErr w:type="gramEnd"/>
      <w:r w:rsidRPr="00A8656A">
        <w:rPr>
          <w:rFonts w:ascii="Times New Roman" w:hAnsi="Times New Roman" w:cs="Times New Roman"/>
          <w:sz w:val="24"/>
          <w:szCs w:val="24"/>
        </w:rPr>
        <w:t xml:space="preserve"> нарушения права на образование, Комиссия отка</w:t>
      </w:r>
      <w:r>
        <w:rPr>
          <w:rFonts w:ascii="Times New Roman" w:hAnsi="Times New Roman" w:cs="Times New Roman"/>
          <w:sz w:val="24"/>
          <w:szCs w:val="24"/>
        </w:rPr>
        <w:t xml:space="preserve">зывает в удовлетворении просьбы обратившегося лица. </w:t>
      </w:r>
      <w:r w:rsidRPr="00A8656A">
        <w:rPr>
          <w:rFonts w:ascii="Times New Roman" w:hAnsi="Times New Roman" w:cs="Times New Roman"/>
          <w:sz w:val="24"/>
          <w:szCs w:val="24"/>
        </w:rPr>
        <w:t>Решение Комиссии принимается открытым го</w:t>
      </w:r>
      <w:r>
        <w:rPr>
          <w:rFonts w:ascii="Times New Roman" w:hAnsi="Times New Roman" w:cs="Times New Roman"/>
          <w:sz w:val="24"/>
          <w:szCs w:val="24"/>
        </w:rPr>
        <w:t xml:space="preserve">лосованием простым большинством </w:t>
      </w:r>
      <w:r w:rsidRPr="00A8656A">
        <w:rPr>
          <w:rFonts w:ascii="Times New Roman" w:hAnsi="Times New Roman" w:cs="Times New Roman"/>
          <w:sz w:val="24"/>
          <w:szCs w:val="24"/>
        </w:rPr>
        <w:t>голосов, присутствующих на заседании. В случае равен</w:t>
      </w:r>
      <w:r>
        <w:rPr>
          <w:rFonts w:ascii="Times New Roman" w:hAnsi="Times New Roman" w:cs="Times New Roman"/>
          <w:sz w:val="24"/>
          <w:szCs w:val="24"/>
        </w:rPr>
        <w:t xml:space="preserve">ства голосов принятым считается </w:t>
      </w:r>
      <w:r w:rsidRPr="00A8656A">
        <w:rPr>
          <w:rFonts w:ascii="Times New Roman" w:hAnsi="Times New Roman" w:cs="Times New Roman"/>
          <w:sz w:val="24"/>
          <w:szCs w:val="24"/>
        </w:rPr>
        <w:t xml:space="preserve">решение, за которое проголосовал </w:t>
      </w:r>
      <w:proofErr w:type="gramStart"/>
      <w:r w:rsidRPr="00A8656A">
        <w:rPr>
          <w:rFonts w:ascii="Times New Roman" w:hAnsi="Times New Roman" w:cs="Times New Roman"/>
          <w:sz w:val="24"/>
          <w:szCs w:val="24"/>
        </w:rPr>
        <w:t>председательствовавший</w:t>
      </w:r>
      <w:proofErr w:type="gramEnd"/>
      <w:r w:rsidRPr="00A8656A">
        <w:rPr>
          <w:rFonts w:ascii="Times New Roman" w:hAnsi="Times New Roman" w:cs="Times New Roman"/>
          <w:sz w:val="24"/>
          <w:szCs w:val="24"/>
        </w:rPr>
        <w:t xml:space="preserve"> на заседании Комиссии.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56A">
        <w:rPr>
          <w:rFonts w:ascii="Times New Roman" w:hAnsi="Times New Roman" w:cs="Times New Roman"/>
          <w:sz w:val="24"/>
          <w:szCs w:val="24"/>
        </w:rPr>
        <w:t>Решения Комиссии оформляются протокола</w:t>
      </w:r>
      <w:r>
        <w:rPr>
          <w:rFonts w:ascii="Times New Roman" w:hAnsi="Times New Roman" w:cs="Times New Roman"/>
          <w:sz w:val="24"/>
          <w:szCs w:val="24"/>
        </w:rPr>
        <w:t xml:space="preserve">ми, которые подписываются всеми </w:t>
      </w:r>
      <w:r w:rsidRPr="00A8656A">
        <w:rPr>
          <w:rFonts w:ascii="Times New Roman" w:hAnsi="Times New Roman" w:cs="Times New Roman"/>
          <w:sz w:val="24"/>
          <w:szCs w:val="24"/>
        </w:rPr>
        <w:t>присутствующими членами Комиссии.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3.10. Решения Комиссии в виде выписки из протокола в течение трех дней со дня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заседания направляются заявителю, в администрацию организации, осуществляющей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 xml:space="preserve">образовательную деятельность, совет обучающихся, совет родителей, а также </w:t>
      </w:r>
      <w:proofErr w:type="gramStart"/>
      <w:r w:rsidRPr="00A8656A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представительный орган работников этой орга</w:t>
      </w:r>
      <w:r>
        <w:rPr>
          <w:rFonts w:ascii="Times New Roman" w:hAnsi="Times New Roman" w:cs="Times New Roman"/>
          <w:sz w:val="24"/>
          <w:szCs w:val="24"/>
        </w:rPr>
        <w:t xml:space="preserve">низации для исполнения. </w:t>
      </w:r>
      <w:r w:rsidRPr="00A8656A">
        <w:rPr>
          <w:rFonts w:ascii="Times New Roman" w:hAnsi="Times New Roman" w:cs="Times New Roman"/>
          <w:sz w:val="24"/>
          <w:szCs w:val="24"/>
        </w:rPr>
        <w:t>Решение Комиссии может быть обжаловано в уст</w:t>
      </w:r>
      <w:r>
        <w:rPr>
          <w:rFonts w:ascii="Times New Roman" w:hAnsi="Times New Roman" w:cs="Times New Roman"/>
          <w:sz w:val="24"/>
          <w:szCs w:val="24"/>
        </w:rPr>
        <w:t xml:space="preserve">ановленном законодательством РФ </w:t>
      </w:r>
      <w:r w:rsidRPr="00A8656A">
        <w:rPr>
          <w:rFonts w:ascii="Times New Roman" w:hAnsi="Times New Roman" w:cs="Times New Roman"/>
          <w:sz w:val="24"/>
          <w:szCs w:val="24"/>
        </w:rPr>
        <w:t>порядке.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Решение комиссии является обязательным для всех участников образовательных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отношений в организации, осуществляющей образовательную деятельность, и подлежит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исполнению в сроки, предусмотренные указанным решением.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3.11. При наличии в составе Комиссии члена, имеющего личную заинтересованность,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8656A">
        <w:rPr>
          <w:rFonts w:ascii="Times New Roman" w:hAnsi="Times New Roman" w:cs="Times New Roman"/>
          <w:sz w:val="24"/>
          <w:szCs w:val="24"/>
        </w:rPr>
        <w:t>способную повлиять на объективность решения, он подлежит з</w:t>
      </w:r>
      <w:r>
        <w:rPr>
          <w:rFonts w:ascii="Times New Roman" w:hAnsi="Times New Roman" w:cs="Times New Roman"/>
          <w:sz w:val="24"/>
          <w:szCs w:val="24"/>
        </w:rPr>
        <w:t xml:space="preserve">амене на другого представителя, </w:t>
      </w:r>
      <w:r w:rsidRPr="00A8656A">
        <w:rPr>
          <w:rFonts w:ascii="Times New Roman" w:hAnsi="Times New Roman" w:cs="Times New Roman"/>
          <w:sz w:val="24"/>
          <w:szCs w:val="24"/>
        </w:rPr>
        <w:t>путем внесения изменения в приказ о составе Комиссии.</w:t>
      </w:r>
      <w:proofErr w:type="gramEnd"/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3.12. Срок хранения документов Комиссии в образовательной организации составляет три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года.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4. Порядок рассмотрения обращений участников образовательных отношений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4.1. Комиссия рассматривает обращения, поступившие от участников образовательных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lastRenderedPageBreak/>
        <w:t>отношений по вопросам реализации права на образование.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8656A">
        <w:rPr>
          <w:rFonts w:ascii="Times New Roman" w:hAnsi="Times New Roman" w:cs="Times New Roman"/>
          <w:sz w:val="24"/>
          <w:szCs w:val="24"/>
        </w:rPr>
        <w:t>Обучающиеся организации, осуществляющей о</w:t>
      </w:r>
      <w:r>
        <w:rPr>
          <w:rFonts w:ascii="Times New Roman" w:hAnsi="Times New Roman" w:cs="Times New Roman"/>
          <w:sz w:val="24"/>
          <w:szCs w:val="24"/>
        </w:rPr>
        <w:t xml:space="preserve">бразовательную деятельность, за </w:t>
      </w:r>
      <w:r w:rsidRPr="00A8656A">
        <w:rPr>
          <w:rFonts w:ascii="Times New Roman" w:hAnsi="Times New Roman" w:cs="Times New Roman"/>
          <w:sz w:val="24"/>
          <w:szCs w:val="24"/>
        </w:rPr>
        <w:t>исключением обучающихся по образовательным прог</w:t>
      </w:r>
      <w:r>
        <w:rPr>
          <w:rFonts w:ascii="Times New Roman" w:hAnsi="Times New Roman" w:cs="Times New Roman"/>
          <w:sz w:val="24"/>
          <w:szCs w:val="24"/>
        </w:rPr>
        <w:t xml:space="preserve">раммам дошкольного и начального </w:t>
      </w:r>
      <w:r w:rsidRPr="00A8656A">
        <w:rPr>
          <w:rFonts w:ascii="Times New Roman" w:hAnsi="Times New Roman" w:cs="Times New Roman"/>
          <w:sz w:val="24"/>
          <w:szCs w:val="24"/>
        </w:rPr>
        <w:t>общего образования, вправе самостоятельно или чере</w:t>
      </w:r>
      <w:r>
        <w:rPr>
          <w:rFonts w:ascii="Times New Roman" w:hAnsi="Times New Roman" w:cs="Times New Roman"/>
          <w:sz w:val="24"/>
          <w:szCs w:val="24"/>
        </w:rPr>
        <w:t xml:space="preserve">з своих выборных представителей </w:t>
      </w:r>
      <w:r w:rsidRPr="00A8656A">
        <w:rPr>
          <w:rFonts w:ascii="Times New Roman" w:hAnsi="Times New Roman" w:cs="Times New Roman"/>
          <w:sz w:val="24"/>
          <w:szCs w:val="24"/>
        </w:rPr>
        <w:t>обращаться в комиссию по урегулированию споров ме</w:t>
      </w:r>
      <w:r>
        <w:rPr>
          <w:rFonts w:ascii="Times New Roman" w:hAnsi="Times New Roman" w:cs="Times New Roman"/>
          <w:sz w:val="24"/>
          <w:szCs w:val="24"/>
        </w:rPr>
        <w:t xml:space="preserve">жду участниками образовательных </w:t>
      </w:r>
      <w:r w:rsidRPr="00A8656A">
        <w:rPr>
          <w:rFonts w:ascii="Times New Roman" w:hAnsi="Times New Roman" w:cs="Times New Roman"/>
          <w:sz w:val="24"/>
          <w:szCs w:val="24"/>
        </w:rPr>
        <w:t>отношений.</w:t>
      </w:r>
      <w:proofErr w:type="gramEnd"/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4.2. Обращение в письменной форме подается ответственному секретарю Комиссии,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который фиксирует в журнале его поступление и выдает расписку о его принятии. К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обращению могут прилагаться необходимые материалы.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4.3. Заседание Комиссии проводится не позднее десяти календарных дней с момента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поступления обращения. О дате заседания в день его назначения уведомляются лицо,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обратившееся в Комиссию, лицо, чьи действия обжалуются, и представительные органы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 xml:space="preserve">участников образовательных отношений организации, осуществляющей </w:t>
      </w:r>
      <w:proofErr w:type="gramStart"/>
      <w:r w:rsidRPr="00A8656A">
        <w:rPr>
          <w:rFonts w:ascii="Times New Roman" w:hAnsi="Times New Roman" w:cs="Times New Roman"/>
          <w:sz w:val="24"/>
          <w:szCs w:val="24"/>
        </w:rPr>
        <w:t>образовательную</w:t>
      </w:r>
      <w:proofErr w:type="gramEnd"/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деятельность.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4.4. Лицо, направившее в Комиссию обращение, вправе присутствовать при рассмотрении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этого обращения на заседании Комиссии. Лица, чьи действия обжалуются в обращении, также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656A">
        <w:rPr>
          <w:rFonts w:ascii="Times New Roman" w:hAnsi="Times New Roman" w:cs="Times New Roman"/>
          <w:sz w:val="24"/>
          <w:szCs w:val="24"/>
        </w:rPr>
        <w:t>вправе присутствовать на заседании Комиссии и дав</w:t>
      </w:r>
      <w:r>
        <w:rPr>
          <w:rFonts w:ascii="Times New Roman" w:hAnsi="Times New Roman" w:cs="Times New Roman"/>
          <w:sz w:val="24"/>
          <w:szCs w:val="24"/>
        </w:rPr>
        <w:t xml:space="preserve">ать пояснения. Их отсутствие не </w:t>
      </w:r>
      <w:r w:rsidRPr="00A8656A">
        <w:rPr>
          <w:rFonts w:ascii="Times New Roman" w:hAnsi="Times New Roman" w:cs="Times New Roman"/>
          <w:sz w:val="24"/>
          <w:szCs w:val="24"/>
        </w:rPr>
        <w:t>препятствует рассмотрению обращения и принятию по нему решения.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5. Заключительные положения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5.1. Положение принято с учетом мнения совета обучающихся, совета родителей, а также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 xml:space="preserve">представительного органа работников организации, осуществляющей </w:t>
      </w:r>
      <w:proofErr w:type="gramStart"/>
      <w:r w:rsidRPr="00A8656A">
        <w:rPr>
          <w:rFonts w:ascii="Times New Roman" w:hAnsi="Times New Roman" w:cs="Times New Roman"/>
          <w:sz w:val="24"/>
          <w:szCs w:val="24"/>
        </w:rPr>
        <w:t>образовательную</w:t>
      </w:r>
      <w:proofErr w:type="gramEnd"/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деятельность.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5.2. Изменения в Положение могут быть внесены только с учетом мнения совета</w:t>
      </w:r>
    </w:p>
    <w:p w:rsidR="007974AD" w:rsidRPr="00A8656A" w:rsidRDefault="007974AD" w:rsidP="00797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656A">
        <w:rPr>
          <w:rFonts w:ascii="Times New Roman" w:hAnsi="Times New Roman" w:cs="Times New Roman"/>
          <w:sz w:val="24"/>
          <w:szCs w:val="24"/>
        </w:rPr>
        <w:t>обучающихся, совета родителей, а также представительного</w:t>
      </w:r>
      <w:r>
        <w:rPr>
          <w:rFonts w:ascii="Times New Roman" w:hAnsi="Times New Roman" w:cs="Times New Roman"/>
          <w:sz w:val="24"/>
          <w:szCs w:val="24"/>
        </w:rPr>
        <w:t xml:space="preserve"> органа работников организации, </w:t>
      </w:r>
      <w:r w:rsidRPr="00A8656A">
        <w:rPr>
          <w:rFonts w:ascii="Times New Roman" w:hAnsi="Times New Roman" w:cs="Times New Roman"/>
          <w:sz w:val="24"/>
          <w:szCs w:val="24"/>
        </w:rPr>
        <w:t>осуществляющей образовательную деятельность.</w:t>
      </w:r>
    </w:p>
    <w:p w:rsidR="007974AD" w:rsidRDefault="007974AD">
      <w:bookmarkStart w:id="0" w:name="_GoBack"/>
      <w:bookmarkEnd w:id="0"/>
    </w:p>
    <w:sectPr w:rsidR="007974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4AD"/>
    <w:rsid w:val="0034689B"/>
    <w:rsid w:val="007974AD"/>
    <w:rsid w:val="00F04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74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74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74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74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1230</Words>
  <Characters>7013</Characters>
  <Application>Microsoft Office Word</Application>
  <DocSecurity>0</DocSecurity>
  <Lines>58</Lines>
  <Paragraphs>16</Paragraphs>
  <ScaleCrop>false</ScaleCrop>
  <Company/>
  <LinksUpToDate>false</LinksUpToDate>
  <CharactersWithSpaces>8227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2015-11-26T17:02:00Z</dcterms:created>
  <dcterms:modified xsi:type="dcterms:W3CDTF">2015-11-26T17:04:00Z</dcterms:modified>
</cp:coreProperties>
</file>